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969E5" w:rsidRDefault="000969E5">
      <w:pPr>
        <w:jc w:val="both"/>
        <w:rPr>
          <w:rFonts w:ascii="Calibri" w:eastAsia="Calibri" w:hAnsi="Calibri" w:cs="Calibri"/>
          <w:b/>
          <w:bCs/>
          <w:i/>
          <w:iCs/>
          <w:color w:val="0E0E0E"/>
          <w:sz w:val="28"/>
          <w:szCs w:val="28"/>
        </w:rPr>
      </w:pPr>
      <w:bookmarkStart w:id="0" w:name="_GoBack"/>
      <w:bookmarkEnd w:id="0"/>
    </w:p>
    <w:p w14:paraId="00000002" w14:textId="77777777" w:rsidR="000969E5" w:rsidRPr="00502E2E" w:rsidRDefault="00CA7CA4">
      <w:pPr>
        <w:rPr>
          <w:rFonts w:ascii="Calibri" w:eastAsia="Calibri" w:hAnsi="Calibri" w:cs="Calibri"/>
          <w:b/>
          <w:bCs/>
          <w:i/>
          <w:iCs/>
          <w:color w:val="0E0E0E"/>
          <w:sz w:val="28"/>
          <w:szCs w:val="28"/>
          <w:lang w:val="en-US"/>
        </w:rPr>
      </w:pPr>
      <w:r w:rsidRPr="00502E2E">
        <w:rPr>
          <w:rFonts w:ascii="Calibri" w:eastAsia="Calibri" w:hAnsi="Calibri" w:cs="Calibri"/>
          <w:b/>
          <w:bCs/>
          <w:i/>
          <w:iCs/>
          <w:color w:val="0E0E0E"/>
          <w:sz w:val="28"/>
          <w:szCs w:val="28"/>
          <w:lang w:val="en-US"/>
        </w:rPr>
        <w:t>Our knowledge can only be finite, while our ignorance must necessarily be infinite</w:t>
      </w:r>
    </w:p>
    <w:p w14:paraId="00000003" w14:textId="77777777" w:rsidR="000969E5" w:rsidRPr="00502E2E" w:rsidRDefault="000969E5">
      <w:pPr>
        <w:rPr>
          <w:rFonts w:ascii="Calibri" w:eastAsia="Calibri" w:hAnsi="Calibri" w:cs="Calibri"/>
          <w:i/>
          <w:iCs/>
          <w:color w:val="0E0E0E"/>
          <w:sz w:val="28"/>
          <w:szCs w:val="28"/>
          <w:lang w:val="en-US"/>
        </w:rPr>
      </w:pPr>
    </w:p>
    <w:p w14:paraId="00000004" w14:textId="77777777" w:rsidR="000969E5" w:rsidRPr="00502E2E" w:rsidRDefault="00CA7CA4">
      <w:pPr>
        <w:rPr>
          <w:rFonts w:ascii="Calibri" w:eastAsia="Calibri" w:hAnsi="Calibri" w:cs="Calibri"/>
          <w:sz w:val="20"/>
          <w:szCs w:val="20"/>
          <w:lang w:val="en-US"/>
        </w:rPr>
      </w:pPr>
      <w:r w:rsidRPr="00502E2E">
        <w:rPr>
          <w:rFonts w:ascii="Calibri" w:eastAsia="Calibri" w:hAnsi="Calibri" w:cs="Calibri"/>
          <w:sz w:val="20"/>
          <w:szCs w:val="20"/>
          <w:lang w:val="en-US"/>
        </w:rPr>
        <w:t>Name1 Surname1*, Name2 Surname2, Name3 Surname3,</w:t>
      </w:r>
    </w:p>
    <w:p w14:paraId="00000005" w14:textId="77777777" w:rsidR="000969E5" w:rsidRPr="00502E2E" w:rsidRDefault="00CA7CA4">
      <w:pPr>
        <w:rPr>
          <w:rFonts w:ascii="Calibri" w:eastAsia="Calibri" w:hAnsi="Calibri" w:cs="Calibri"/>
          <w:color w:val="0E0E0E"/>
          <w:sz w:val="21"/>
          <w:szCs w:val="21"/>
          <w:lang w:val="en-US"/>
        </w:rPr>
      </w:pPr>
      <w:r w:rsidRPr="00502E2E">
        <w:rPr>
          <w:rFonts w:ascii="Calibri" w:eastAsia="Calibri" w:hAnsi="Calibri" w:cs="Calibri"/>
          <w:color w:val="0E0E0E"/>
          <w:sz w:val="21"/>
          <w:szCs w:val="21"/>
          <w:lang w:val="en-US"/>
        </w:rPr>
        <w:t>*Department of Environmental Engineering (DEE), University of Neverland, Madmen’s Street, No. 0, 0000 El Dorado, Wonderland</w:t>
      </w:r>
    </w:p>
    <w:p w14:paraId="00000006" w14:textId="77777777" w:rsidR="000969E5" w:rsidRPr="00502E2E" w:rsidRDefault="000969E5">
      <w:pPr>
        <w:rPr>
          <w:rFonts w:ascii="Calibri" w:eastAsia="Calibri" w:hAnsi="Calibri" w:cs="Calibri"/>
          <w:color w:val="0E0E0E"/>
          <w:sz w:val="21"/>
          <w:szCs w:val="21"/>
          <w:lang w:val="en-US"/>
        </w:rPr>
      </w:pPr>
    </w:p>
    <w:p w14:paraId="00000007" w14:textId="77777777" w:rsidR="000969E5" w:rsidRPr="00502E2E" w:rsidRDefault="00CA7CA4">
      <w:pPr>
        <w:spacing w:after="160" w:line="278" w:lineRule="auto"/>
        <w:jc w:val="center"/>
        <w:rPr>
          <w:rFonts w:ascii="Helvetica Neue" w:eastAsia="Helvetica Neue" w:hAnsi="Helvetica Neue" w:cs="Helvetica Neue"/>
          <w:color w:val="0E0E0E"/>
          <w:sz w:val="18"/>
          <w:szCs w:val="18"/>
          <w:lang w:val="en-US"/>
        </w:rPr>
      </w:pPr>
      <w:r w:rsidRPr="00502E2E">
        <w:rPr>
          <w:rFonts w:ascii="Helvetica Neue" w:eastAsia="Helvetica Neue" w:hAnsi="Helvetica Neue" w:cs="Helvetica Neue"/>
          <w:color w:val="0E0E0E"/>
          <w:sz w:val="18"/>
          <w:szCs w:val="18"/>
          <w:lang w:val="en-US"/>
        </w:rPr>
        <w:t>*nome.cognome@uniuev.won</w:t>
      </w:r>
    </w:p>
    <w:p w14:paraId="00000008" w14:textId="77777777" w:rsidR="000969E5" w:rsidRDefault="00CA7CA4">
      <w:pPr>
        <w:pBdr>
          <w:top w:val="nil"/>
          <w:left w:val="nil"/>
          <w:bottom w:val="nil"/>
          <w:right w:val="nil"/>
          <w:between w:val="nil"/>
        </w:pBdr>
        <w:ind w:left="567" w:right="1133"/>
        <w:jc w:val="both"/>
        <w:rPr>
          <w:rFonts w:ascii="Calibri" w:eastAsia="Calibri" w:hAnsi="Calibri" w:cs="Calibri"/>
          <w:color w:val="0E0E0E"/>
        </w:rPr>
      </w:pPr>
      <w:r w:rsidRPr="00502E2E">
        <w:rPr>
          <w:rFonts w:ascii="Calibri" w:eastAsia="Calibri" w:hAnsi="Calibri" w:cs="Calibri"/>
          <w:b/>
          <w:bCs/>
          <w:color w:val="0E0E0E"/>
          <w:lang w:val="en-US"/>
        </w:rPr>
        <w:t>The abstract should provide a concise and clear summary of the work and must not exceed 300 words.</w:t>
      </w:r>
      <w:r w:rsidRPr="00502E2E">
        <w:rPr>
          <w:rFonts w:ascii="Calibri" w:eastAsia="Calibri" w:hAnsi="Calibri" w:cs="Calibri"/>
          <w:color w:val="0E0E0E"/>
          <w:lang w:val="en-US"/>
        </w:rPr>
        <w:t xml:space="preserve"> </w:t>
      </w:r>
      <w:r>
        <w:rPr>
          <w:rFonts w:ascii="Calibri" w:eastAsia="Calibri" w:hAnsi="Calibri" w:cs="Calibri"/>
          <w:color w:val="0E0E0E"/>
        </w:rPr>
        <w:t>Fatti n</w:t>
      </w:r>
      <w:r>
        <w:rPr>
          <w:rFonts w:ascii="Calibri" w:eastAsia="Calibri" w:hAnsi="Calibri" w:cs="Calibri"/>
          <w:color w:val="0E0E0E"/>
        </w:rPr>
        <w:t xml:space="preserve">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(Inferno, Canto XXVI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Inferno, Canto XX</w:t>
      </w:r>
      <w:r>
        <w:rPr>
          <w:rFonts w:ascii="Calibri" w:eastAsia="Calibri" w:hAnsi="Calibri" w:cs="Calibri"/>
          <w:color w:val="0E0E0E"/>
        </w:rPr>
        <w:t xml:space="preserve">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Inferno, Canto XXVI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</w:t>
      </w:r>
      <w:r>
        <w:rPr>
          <w:rFonts w:ascii="Calibri" w:eastAsia="Calibri" w:hAnsi="Calibri" w:cs="Calibri"/>
          <w:color w:val="0E0E0E"/>
        </w:rPr>
        <w:t>za</w:t>
      </w:r>
      <w:proofErr w:type="spellEnd"/>
      <w:r>
        <w:rPr>
          <w:rFonts w:ascii="Calibri" w:eastAsia="Calibri" w:hAnsi="Calibri" w:cs="Calibri"/>
          <w:color w:val="0E0E0E"/>
        </w:rPr>
        <w:t xml:space="preserve"> (Inferno, Canto XXVI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Inferno, Canto XXVI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Inferno, Canto XXVI – Ulisse). Fatti non foste a</w:t>
      </w:r>
      <w:r>
        <w:rPr>
          <w:rFonts w:ascii="Calibri" w:eastAsia="Calibri" w:hAnsi="Calibri" w:cs="Calibri"/>
          <w:color w:val="0E0E0E"/>
        </w:rPr>
        <w:t xml:space="preserve">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(Inferno, Canto XXVI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Inferno, Canto XXVI – Uliss</w:t>
      </w:r>
      <w:r>
        <w:rPr>
          <w:rFonts w:ascii="Calibri" w:eastAsia="Calibri" w:hAnsi="Calibri" w:cs="Calibri"/>
          <w:color w:val="0E0E0E"/>
        </w:rPr>
        <w:t xml:space="preserve">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Inferno, Canto XXVI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(Infern</w:t>
      </w:r>
      <w:r>
        <w:rPr>
          <w:rFonts w:ascii="Calibri" w:eastAsia="Calibri" w:hAnsi="Calibri" w:cs="Calibri"/>
          <w:color w:val="0E0E0E"/>
        </w:rPr>
        <w:t xml:space="preserve">o, Canto XXVI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Inferno, Canto XXVI – Ulisse). Fatti non foste a viver come bruti, ma per seguir virtute e </w:t>
      </w:r>
      <w:proofErr w:type="spellStart"/>
      <w:r>
        <w:rPr>
          <w:rFonts w:ascii="Calibri" w:eastAsia="Calibri" w:hAnsi="Calibri" w:cs="Calibri"/>
          <w:color w:val="0E0E0E"/>
        </w:rPr>
        <w:t>canoscenza</w:t>
      </w:r>
      <w:proofErr w:type="spellEnd"/>
      <w:r>
        <w:rPr>
          <w:rFonts w:ascii="Calibri" w:eastAsia="Calibri" w:hAnsi="Calibri" w:cs="Calibri"/>
          <w:color w:val="0E0E0E"/>
        </w:rPr>
        <w:t xml:space="preserve"> Inferno, Canto XXVI – Ulisse).</w:t>
      </w:r>
    </w:p>
    <w:p w14:paraId="00000009" w14:textId="77777777" w:rsidR="000969E5" w:rsidRDefault="000969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i/>
          <w:iCs/>
          <w:color w:val="0E0E0E"/>
          <w:sz w:val="21"/>
          <w:szCs w:val="21"/>
        </w:rPr>
      </w:pPr>
    </w:p>
    <w:p w14:paraId="0000000A" w14:textId="77777777" w:rsidR="000969E5" w:rsidRPr="00502E2E" w:rsidRDefault="00CA7C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iCs/>
          <w:color w:val="0E0E0E"/>
          <w:sz w:val="21"/>
          <w:szCs w:val="21"/>
          <w:lang w:val="en-US"/>
        </w:rPr>
      </w:pPr>
      <w:r w:rsidRPr="00502E2E">
        <w:rPr>
          <w:rFonts w:ascii="Calibri" w:eastAsia="Calibri" w:hAnsi="Calibri" w:cs="Calibri"/>
          <w:b/>
          <w:bCs/>
          <w:i/>
          <w:iCs/>
          <w:color w:val="0E0E0E"/>
          <w:sz w:val="21"/>
          <w:szCs w:val="21"/>
          <w:lang w:val="en-US"/>
        </w:rPr>
        <w:t>Keywords</w:t>
      </w:r>
      <w:r w:rsidRPr="00502E2E">
        <w:rPr>
          <w:rFonts w:ascii="Calibri" w:eastAsia="Calibri" w:hAnsi="Calibri" w:cs="Calibri"/>
          <w:i/>
          <w:iCs/>
          <w:color w:val="0E0E0E"/>
          <w:sz w:val="21"/>
          <w:szCs w:val="21"/>
          <w:lang w:val="en-US"/>
        </w:rPr>
        <w:t>: Curiosity-driven research, Learning by failing, Science in progress, From lab to reality</w:t>
      </w:r>
    </w:p>
    <w:p w14:paraId="0000000B" w14:textId="77777777" w:rsidR="000969E5" w:rsidRPr="00502E2E" w:rsidRDefault="000969E5">
      <w:pPr>
        <w:rPr>
          <w:rFonts w:ascii="Calibri" w:eastAsia="Calibri" w:hAnsi="Calibri" w:cs="Calibri"/>
          <w:b/>
          <w:bCs/>
          <w:color w:val="0E0E0E"/>
          <w:lang w:val="en-US"/>
        </w:rPr>
      </w:pPr>
    </w:p>
    <w:p w14:paraId="0000000C" w14:textId="77777777" w:rsidR="000969E5" w:rsidRPr="00502E2E" w:rsidRDefault="00CA7CA4">
      <w:pPr>
        <w:rPr>
          <w:rFonts w:ascii="Calibri" w:eastAsia="Calibri" w:hAnsi="Calibri" w:cs="Calibri"/>
          <w:b/>
          <w:bCs/>
          <w:color w:val="0E0E0E"/>
          <w:lang w:val="en-US"/>
        </w:rPr>
        <w:sectPr w:rsidR="000969E5" w:rsidRPr="00502E2E">
          <w:headerReference w:type="default" r:id="rId8"/>
          <w:pgSz w:w="11906" w:h="16838"/>
          <w:pgMar w:top="1417" w:right="1134" w:bottom="1134" w:left="1134" w:header="708" w:footer="708" w:gutter="0"/>
          <w:pgNumType w:start="1"/>
          <w:cols w:space="720"/>
        </w:sectPr>
      </w:pPr>
      <w:r w:rsidRPr="00502E2E">
        <w:rPr>
          <w:rFonts w:ascii="Calibri" w:eastAsia="Calibri" w:hAnsi="Calibri" w:cs="Calibri"/>
          <w:b/>
          <w:bCs/>
          <w:color w:val="0E0E0E"/>
          <w:lang w:val="en-US"/>
        </w:rPr>
        <w:t>Which thematic area best describes your work?</w:t>
      </w:r>
    </w:p>
    <w:p w14:paraId="0000000D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0"/>
          <w:id w:val="1316151027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Water and wastewater treatment</w:t>
      </w:r>
    </w:p>
    <w:p w14:paraId="0000000E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1"/>
          <w:id w:val="-1110591694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Waste management and treatment</w:t>
      </w:r>
    </w:p>
    <w:p w14:paraId="0000000F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2"/>
          <w:id w:val="-555126863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Remediation of contaminated </w:t>
      </w:r>
      <w:r w:rsidRPr="00502E2E">
        <w:rPr>
          <w:rFonts w:ascii="Calibri" w:eastAsia="Calibri" w:hAnsi="Calibri" w:cs="Calibri"/>
          <w:color w:val="0E0E0E"/>
          <w:lang w:val="en-US"/>
        </w:rPr>
        <w:t>sites</w:t>
      </w:r>
    </w:p>
    <w:p w14:paraId="00000010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3"/>
          <w:id w:val="1075524265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Air quality and gaseous effluent treatment</w:t>
      </w:r>
    </w:p>
    <w:p w14:paraId="00000011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4"/>
          <w:id w:val="757543461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Industrial hygiene and safety</w:t>
      </w:r>
    </w:p>
    <w:p w14:paraId="00000012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5"/>
          <w:id w:val="1253527835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Environmental compatibility</w:t>
      </w:r>
    </w:p>
    <w:p w14:paraId="00000013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6"/>
          <w:id w:val="153229404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Circular economy</w:t>
      </w:r>
    </w:p>
    <w:p w14:paraId="00000014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7"/>
          <w:id w:val="1953098288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Climate Change</w:t>
      </w:r>
    </w:p>
    <w:p w14:paraId="00000015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</w:pPr>
      <w:sdt>
        <w:sdtPr>
          <w:tag w:val="goog_rdk_8"/>
          <w:id w:val="1411970788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Geo-resources management and processing</w:t>
      </w:r>
    </w:p>
    <w:p w14:paraId="00000016" w14:textId="77777777" w:rsidR="000969E5" w:rsidRPr="00502E2E" w:rsidRDefault="000969E5">
      <w:pPr>
        <w:rPr>
          <w:rFonts w:ascii="Calibri" w:eastAsia="Calibri" w:hAnsi="Calibri" w:cs="Calibri"/>
          <w:color w:val="0E0E0E"/>
          <w:lang w:val="en-US"/>
        </w:rPr>
      </w:pPr>
    </w:p>
    <w:p w14:paraId="00000017" w14:textId="77777777" w:rsidR="000969E5" w:rsidRPr="00502E2E" w:rsidRDefault="00CA7CA4">
      <w:pPr>
        <w:rPr>
          <w:rFonts w:ascii="Calibri" w:eastAsia="Calibri" w:hAnsi="Calibri" w:cs="Calibri"/>
          <w:color w:val="0E0E0E"/>
          <w:lang w:val="en-US"/>
        </w:rPr>
        <w:sectPr w:rsidR="000969E5" w:rsidRPr="00502E2E">
          <w:type w:val="continuous"/>
          <w:pgSz w:w="11906" w:h="16838"/>
          <w:pgMar w:top="1417" w:right="1134" w:bottom="1134" w:left="1134" w:header="708" w:footer="708" w:gutter="0"/>
          <w:cols w:num="2" w:space="720" w:equalWidth="0">
            <w:col w:w="4464" w:space="708"/>
            <w:col w:w="4464" w:space="0"/>
          </w:cols>
        </w:sectPr>
      </w:pPr>
      <w:sdt>
        <w:sdtPr>
          <w:tag w:val="goog_rdk_9"/>
          <w:id w:val="-2087496927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Other _______________________</w:t>
      </w:r>
    </w:p>
    <w:p w14:paraId="00000018" w14:textId="77777777" w:rsidR="000969E5" w:rsidRPr="00502E2E" w:rsidRDefault="000969E5">
      <w:pPr>
        <w:rPr>
          <w:rFonts w:ascii="Calibri" w:eastAsia="Calibri" w:hAnsi="Calibri" w:cs="Calibri"/>
          <w:color w:val="0E0E0E"/>
          <w:lang w:val="en-US"/>
        </w:rPr>
      </w:pPr>
    </w:p>
    <w:p w14:paraId="00000019" w14:textId="77777777" w:rsidR="000969E5" w:rsidRPr="00502E2E" w:rsidRDefault="00CA7CA4">
      <w:pPr>
        <w:jc w:val="both"/>
        <w:rPr>
          <w:rFonts w:ascii="Calibri" w:eastAsia="Calibri" w:hAnsi="Calibri" w:cs="Calibri"/>
          <w:b/>
          <w:bCs/>
          <w:color w:val="0E0E0E"/>
          <w:lang w:val="en-US"/>
        </w:rPr>
      </w:pPr>
      <w:r w:rsidRPr="00502E2E">
        <w:rPr>
          <w:rFonts w:ascii="Calibri" w:eastAsia="Calibri" w:hAnsi="Calibri" w:cs="Calibri"/>
          <w:b/>
          <w:bCs/>
          <w:color w:val="0E0E0E"/>
          <w:lang w:val="en-US"/>
        </w:rPr>
        <w:t>Are you currently enrolled in a PhD programme?</w:t>
      </w:r>
    </w:p>
    <w:p w14:paraId="0000001A" w14:textId="77777777" w:rsidR="000969E5" w:rsidRPr="00502E2E" w:rsidRDefault="000969E5">
      <w:pPr>
        <w:jc w:val="both"/>
        <w:rPr>
          <w:rFonts w:ascii="Calibri" w:eastAsia="Calibri" w:hAnsi="Calibri" w:cs="Calibri"/>
          <w:b/>
          <w:bCs/>
          <w:color w:val="0E0E0E"/>
          <w:lang w:val="en-US"/>
        </w:rPr>
      </w:pPr>
    </w:p>
    <w:p w14:paraId="0000001B" w14:textId="77777777" w:rsidR="000969E5" w:rsidRPr="00502E2E" w:rsidRDefault="00CA7CA4">
      <w:pPr>
        <w:ind w:left="1440" w:firstLine="720"/>
        <w:rPr>
          <w:rFonts w:ascii="Helvetica Neue" w:eastAsia="Helvetica Neue" w:hAnsi="Helvetica Neue" w:cs="Helvetica Neue"/>
          <w:color w:val="0E0E0E"/>
          <w:sz w:val="32"/>
          <w:szCs w:val="32"/>
          <w:lang w:val="en-US"/>
        </w:rPr>
      </w:pPr>
      <w:sdt>
        <w:sdtPr>
          <w:tag w:val="goog_rdk_10"/>
          <w:id w:val="-1088964832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Yes. Year of enrolment:</w:t>
      </w:r>
      <w:r w:rsidRPr="00502E2E">
        <w:rPr>
          <w:rFonts w:ascii="Calibri" w:eastAsia="Calibri" w:hAnsi="Calibri" w:cs="Calibri"/>
          <w:lang w:val="en-US"/>
        </w:rPr>
        <w:t xml:space="preserve"> ______</w:t>
      </w:r>
    </w:p>
    <w:p w14:paraId="0000001C" w14:textId="77777777" w:rsidR="000969E5" w:rsidRPr="00502E2E" w:rsidRDefault="00CA7CA4">
      <w:pPr>
        <w:ind w:left="1440" w:firstLine="720"/>
        <w:rPr>
          <w:rFonts w:ascii="Calibri" w:eastAsia="Calibri" w:hAnsi="Calibri" w:cs="Calibri"/>
          <w:color w:val="0E0E0E"/>
          <w:lang w:val="en-US"/>
        </w:rPr>
      </w:pPr>
      <w:sdt>
        <w:sdtPr>
          <w:tag w:val="goog_rdk_11"/>
          <w:id w:val="-1188457618"/>
        </w:sdtPr>
        <w:sdtEndPr/>
        <w:sdtContent>
          <w:r w:rsidRPr="00502E2E">
            <w:rPr>
              <w:rFonts w:ascii="Arial Unicode MS" w:eastAsia="Arial Unicode MS" w:hAnsi="Arial Unicode MS" w:cs="Arial Unicode MS"/>
              <w:color w:val="0E0E0E"/>
              <w:lang w:val="en-US"/>
            </w:rPr>
            <w:t>☐</w:t>
          </w:r>
        </w:sdtContent>
      </w:sdt>
      <w:r w:rsidRPr="00502E2E">
        <w:rPr>
          <w:rFonts w:ascii="Calibri" w:eastAsia="Calibri" w:hAnsi="Calibri" w:cs="Calibri"/>
          <w:color w:val="0E0E0E"/>
          <w:lang w:val="en-US"/>
        </w:rPr>
        <w:t xml:space="preserve"> No</w:t>
      </w:r>
    </w:p>
    <w:p w14:paraId="0000001D" w14:textId="77777777" w:rsidR="000969E5" w:rsidRPr="00502E2E" w:rsidRDefault="000969E5">
      <w:pPr>
        <w:rPr>
          <w:rFonts w:ascii="Calibri" w:eastAsia="Calibri" w:hAnsi="Calibri" w:cs="Calibri"/>
          <w:color w:val="0E0E0E"/>
          <w:lang w:val="en-US"/>
        </w:rPr>
      </w:pPr>
    </w:p>
    <w:p w14:paraId="0000001E" w14:textId="77777777" w:rsidR="000969E5" w:rsidRPr="00502E2E" w:rsidRDefault="000969E5">
      <w:pPr>
        <w:rPr>
          <w:rFonts w:ascii="Calibri" w:eastAsia="Calibri" w:hAnsi="Calibri" w:cs="Calibri"/>
          <w:color w:val="0E0E0E"/>
          <w:lang w:val="en-US"/>
        </w:rPr>
      </w:pPr>
    </w:p>
    <w:p w14:paraId="0000001F" w14:textId="77777777" w:rsidR="000969E5" w:rsidRPr="00502E2E" w:rsidRDefault="000969E5">
      <w:pPr>
        <w:rPr>
          <w:rFonts w:ascii="Calibri" w:eastAsia="Calibri" w:hAnsi="Calibri" w:cs="Calibri"/>
          <w:color w:val="0E0E0E"/>
          <w:lang w:val="en-US"/>
        </w:rPr>
      </w:pPr>
    </w:p>
    <w:p w14:paraId="00000020" w14:textId="77777777" w:rsidR="000969E5" w:rsidRPr="00502E2E" w:rsidRDefault="00CA7CA4">
      <w:pPr>
        <w:rPr>
          <w:rFonts w:ascii="Calibri" w:eastAsia="Calibri" w:hAnsi="Calibri" w:cs="Calibri"/>
          <w:b/>
          <w:bCs/>
          <w:color w:val="0E0E0E"/>
          <w:lang w:val="en-US"/>
        </w:rPr>
      </w:pPr>
      <w:r w:rsidRPr="00502E2E">
        <w:rPr>
          <w:rFonts w:ascii="Calibri" w:eastAsia="Calibri" w:hAnsi="Calibri" w:cs="Calibri"/>
          <w:b/>
          <w:bCs/>
          <w:color w:val="0E0E0E"/>
          <w:lang w:val="en-US"/>
        </w:rPr>
        <w:t>Please answer at least two of the following questions (open-ended):</w:t>
      </w:r>
    </w:p>
    <w:p w14:paraId="00000021" w14:textId="77777777" w:rsidR="000969E5" w:rsidRPr="00502E2E" w:rsidRDefault="00CA7CA4">
      <w:pPr>
        <w:numPr>
          <w:ilvl w:val="0"/>
          <w:numId w:val="1"/>
        </w:numPr>
        <w:spacing w:before="280" w:after="280"/>
        <w:rPr>
          <w:rFonts w:ascii="Calibri" w:eastAsia="Calibri" w:hAnsi="Calibri" w:cs="Calibri"/>
          <w:color w:val="0E0E0E"/>
          <w:lang w:val="en-US"/>
        </w:rPr>
      </w:pPr>
      <w:r w:rsidRPr="00502E2E">
        <w:rPr>
          <w:rFonts w:ascii="Calibri" w:eastAsia="Calibri" w:hAnsi="Calibri" w:cs="Calibri"/>
          <w:color w:val="0E0E0E"/>
          <w:lang w:val="en-US"/>
        </w:rPr>
        <w:t>What research question does your work address, and which new qu</w:t>
      </w:r>
      <w:r w:rsidRPr="00502E2E">
        <w:rPr>
          <w:rFonts w:ascii="Calibri" w:eastAsia="Calibri" w:hAnsi="Calibri" w:cs="Calibri"/>
          <w:color w:val="0E0E0E"/>
          <w:lang w:val="en-US"/>
        </w:rPr>
        <w:t>estions does it raise?</w:t>
      </w:r>
    </w:p>
    <w:p w14:paraId="00000022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3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4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5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6" w14:textId="77777777" w:rsidR="000969E5" w:rsidRPr="00502E2E" w:rsidRDefault="00CA7CA4">
      <w:pPr>
        <w:numPr>
          <w:ilvl w:val="0"/>
          <w:numId w:val="1"/>
        </w:numPr>
        <w:spacing w:before="280" w:after="280"/>
        <w:rPr>
          <w:rFonts w:ascii="Calibri" w:eastAsia="Calibri" w:hAnsi="Calibri" w:cs="Calibri"/>
          <w:color w:val="0E0E0E"/>
          <w:lang w:val="en-US"/>
        </w:rPr>
      </w:pPr>
      <w:r w:rsidRPr="00502E2E">
        <w:rPr>
          <w:rFonts w:ascii="Calibri" w:eastAsia="Calibri" w:hAnsi="Calibri" w:cs="Calibri"/>
          <w:color w:val="0E0E0E"/>
          <w:lang w:val="en-US"/>
        </w:rPr>
        <w:t xml:space="preserve">What are the innovative aspects of your research? Have you considered or adopted any intellectual property protection tools for your research results? If yes, please </w:t>
      </w:r>
      <w:proofErr w:type="gramStart"/>
      <w:r w:rsidRPr="00502E2E">
        <w:rPr>
          <w:rFonts w:ascii="Calibri" w:eastAsia="Calibri" w:hAnsi="Calibri" w:cs="Calibri"/>
          <w:color w:val="0E0E0E"/>
          <w:lang w:val="en-US"/>
        </w:rPr>
        <w:t>specify.(</w:t>
      </w:r>
      <w:proofErr w:type="gramEnd"/>
      <w:r w:rsidRPr="00502E2E">
        <w:rPr>
          <w:rFonts w:ascii="Calibri" w:eastAsia="Calibri" w:hAnsi="Calibri" w:cs="Calibri"/>
          <w:color w:val="0E0E0E"/>
          <w:lang w:val="en-US"/>
        </w:rPr>
        <w:t xml:space="preserve">e.g. patents, trademarks, copyrights, ecc.) </w:t>
      </w:r>
    </w:p>
    <w:p w14:paraId="00000027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8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9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A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B" w14:textId="77777777" w:rsidR="000969E5" w:rsidRPr="00502E2E" w:rsidRDefault="00CA7CA4">
      <w:pPr>
        <w:numPr>
          <w:ilvl w:val="0"/>
          <w:numId w:val="1"/>
        </w:numPr>
        <w:spacing w:before="280" w:after="280"/>
        <w:rPr>
          <w:rFonts w:ascii="Calibri" w:eastAsia="Calibri" w:hAnsi="Calibri" w:cs="Calibri"/>
          <w:color w:val="0E0E0E"/>
          <w:lang w:val="en-US"/>
        </w:rPr>
      </w:pPr>
      <w:r w:rsidRPr="00502E2E">
        <w:rPr>
          <w:rFonts w:ascii="Calibri" w:eastAsia="Calibri" w:hAnsi="Calibri" w:cs="Calibri"/>
          <w:color w:val="0E0E0E"/>
          <w:lang w:val="en-US"/>
        </w:rPr>
        <w:t>What are the main applications and related limitations, including regulatory and industrial aspects?</w:t>
      </w:r>
    </w:p>
    <w:p w14:paraId="0000002C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D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E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2F" w14:textId="77777777" w:rsidR="000969E5" w:rsidRPr="00502E2E" w:rsidRDefault="000969E5">
      <w:pPr>
        <w:spacing w:before="280" w:after="280"/>
        <w:rPr>
          <w:rFonts w:ascii="Calibri" w:eastAsia="Calibri" w:hAnsi="Calibri" w:cs="Calibri"/>
          <w:color w:val="0E0E0E"/>
          <w:lang w:val="en-US"/>
        </w:rPr>
      </w:pPr>
    </w:p>
    <w:p w14:paraId="00000030" w14:textId="77777777" w:rsidR="000969E5" w:rsidRPr="00502E2E" w:rsidRDefault="00CA7CA4">
      <w:pPr>
        <w:numPr>
          <w:ilvl w:val="0"/>
          <w:numId w:val="1"/>
        </w:numPr>
        <w:spacing w:before="280" w:after="280"/>
        <w:rPr>
          <w:rFonts w:ascii="Calibri" w:eastAsia="Calibri" w:hAnsi="Calibri" w:cs="Calibri"/>
          <w:color w:val="0E0E0E"/>
          <w:lang w:val="en-US"/>
        </w:rPr>
      </w:pPr>
      <w:r w:rsidRPr="00502E2E">
        <w:rPr>
          <w:rFonts w:ascii="Calibri" w:eastAsia="Calibri" w:hAnsi="Calibri" w:cs="Calibri"/>
          <w:color w:val="0E0E0E"/>
          <w:lang w:val="en-US"/>
        </w:rPr>
        <w:t>What challenges or obstacles were encountered during the research?</w:t>
      </w:r>
    </w:p>
    <w:p w14:paraId="00000031" w14:textId="77777777" w:rsidR="000969E5" w:rsidRPr="00502E2E" w:rsidRDefault="000969E5">
      <w:pPr>
        <w:spacing w:before="240"/>
        <w:rPr>
          <w:lang w:val="en-US"/>
        </w:rPr>
      </w:pPr>
    </w:p>
    <w:p w14:paraId="00000032" w14:textId="77777777" w:rsidR="000969E5" w:rsidRPr="00502E2E" w:rsidRDefault="000969E5">
      <w:pPr>
        <w:spacing w:before="240"/>
        <w:rPr>
          <w:lang w:val="en-US"/>
        </w:rPr>
      </w:pPr>
    </w:p>
    <w:p w14:paraId="00000033" w14:textId="77777777" w:rsidR="000969E5" w:rsidRPr="00502E2E" w:rsidRDefault="000969E5">
      <w:pPr>
        <w:spacing w:before="240"/>
        <w:rPr>
          <w:lang w:val="en-US"/>
        </w:rPr>
      </w:pPr>
    </w:p>
    <w:p w14:paraId="00000034" w14:textId="77777777" w:rsidR="000969E5" w:rsidRPr="00502E2E" w:rsidRDefault="000969E5">
      <w:pPr>
        <w:spacing w:before="240"/>
        <w:rPr>
          <w:lang w:val="en-US"/>
        </w:rPr>
      </w:pPr>
    </w:p>
    <w:p w14:paraId="00000035" w14:textId="77777777" w:rsidR="000969E5" w:rsidRPr="00502E2E" w:rsidRDefault="00CA7CA4">
      <w:pPr>
        <w:spacing w:before="240"/>
        <w:rPr>
          <w:rFonts w:ascii="Calibri" w:eastAsia="Calibri" w:hAnsi="Calibri" w:cs="Calibri"/>
          <w:b/>
          <w:bCs/>
          <w:i/>
          <w:iCs/>
          <w:color w:val="0E0E0E"/>
          <w:lang w:val="en-US"/>
        </w:rPr>
      </w:pPr>
      <w:r w:rsidRPr="00502E2E">
        <w:rPr>
          <w:rFonts w:ascii="Calibri" w:eastAsia="Calibri" w:hAnsi="Calibri" w:cs="Calibri"/>
          <w:b/>
          <w:bCs/>
          <w:i/>
          <w:iCs/>
          <w:color w:val="0E0E0E"/>
          <w:lang w:val="en-US"/>
        </w:rPr>
        <w:t>If available, please provide the DOI(s) of your published articles or extended abstracts related to the presented topic.</w:t>
      </w:r>
    </w:p>
    <w:p w14:paraId="00000036" w14:textId="77777777" w:rsidR="000969E5" w:rsidRPr="00502E2E" w:rsidRDefault="000969E5">
      <w:pPr>
        <w:rPr>
          <w:lang w:val="en-US"/>
        </w:rPr>
      </w:pPr>
    </w:p>
    <w:sectPr w:rsidR="000969E5" w:rsidRPr="00502E2E">
      <w:type w:val="continuous"/>
      <w:pgSz w:w="11906" w:h="16838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098B5" w14:textId="77777777" w:rsidR="00CA7CA4" w:rsidRDefault="00CA7CA4" w:rsidP="00502E2E">
      <w:r>
        <w:separator/>
      </w:r>
    </w:p>
  </w:endnote>
  <w:endnote w:type="continuationSeparator" w:id="0">
    <w:p w14:paraId="0D705769" w14:textId="77777777" w:rsidR="00CA7CA4" w:rsidRDefault="00CA7CA4" w:rsidP="00502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B915E9F3-E78B-4B76-9748-66036CE61395}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81E436-6941-4DBB-ADFD-72767309A7BC}"/>
    <w:embedBold r:id="rId3" w:fontKey="{F226D2DE-41C1-4534-8520-15BF383B49FC}"/>
    <w:embedItalic r:id="rId4" w:fontKey="{8CCBB48F-8A80-49F6-9F4A-7062A33D646A}"/>
    <w:embedBoldItalic r:id="rId5" w:fontKey="{9048B7F5-CC39-4A34-8AA3-482BD5AABF5A}"/>
  </w:font>
  <w:font w:name="Helvetica Neue">
    <w:charset w:val="00"/>
    <w:family w:val="auto"/>
    <w:pitch w:val="default"/>
    <w:embedRegular r:id="rId6" w:fontKey="{94FF9A9D-0617-42DB-8644-8041D1C73B2A}"/>
  </w:font>
  <w:font w:name="Arial Unicode MS">
    <w:altName w:val="Arial"/>
    <w:panose1 w:val="020B0604020202020204"/>
    <w:charset w:val="00"/>
    <w:family w:val="auto"/>
    <w:pitch w:val="default"/>
  </w:font>
  <w:font w:name="Apto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3BA95" w14:textId="77777777" w:rsidR="00CA7CA4" w:rsidRDefault="00CA7CA4" w:rsidP="00502E2E">
      <w:r>
        <w:separator/>
      </w:r>
    </w:p>
  </w:footnote>
  <w:footnote w:type="continuationSeparator" w:id="0">
    <w:p w14:paraId="26107DFE" w14:textId="77777777" w:rsidR="00CA7CA4" w:rsidRDefault="00CA7CA4" w:rsidP="00502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A8F60" w14:textId="398729CD" w:rsidR="00502E2E" w:rsidRDefault="00221C94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5B7930" wp14:editId="168EA57C">
          <wp:simplePos x="0" y="0"/>
          <wp:positionH relativeFrom="column">
            <wp:posOffset>-723900</wp:posOffset>
          </wp:positionH>
          <wp:positionV relativeFrom="paragraph">
            <wp:posOffset>-457200</wp:posOffset>
          </wp:positionV>
          <wp:extent cx="7614920" cy="1428750"/>
          <wp:effectExtent l="0" t="0" r="5080" b="0"/>
          <wp:wrapTight wrapText="bothSides">
            <wp:wrapPolygon edited="0">
              <wp:start x="0" y="0"/>
              <wp:lineTo x="0" y="21312"/>
              <wp:lineTo x="21560" y="21312"/>
              <wp:lineTo x="21560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me page gitisa-04-0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362"/>
                  <a:stretch/>
                </pic:blipFill>
                <pic:spPr bwMode="auto">
                  <a:xfrm>
                    <a:off x="0" y="0"/>
                    <a:ext cx="7614920" cy="1428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A009F"/>
    <w:multiLevelType w:val="multilevel"/>
    <w:tmpl w:val="18D2A0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9E5"/>
    <w:rsid w:val="000969E5"/>
    <w:rsid w:val="00221C94"/>
    <w:rsid w:val="00502E2E"/>
    <w:rsid w:val="00964B6D"/>
    <w:rsid w:val="00CA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C56FD8-27EF-4CF1-8D90-F07774BB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897C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897C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897C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Carpredefinitoparagrafo"/>
    <w:uiPriority w:val="9"/>
    <w:rsid w:val="00897C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897C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897C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897C5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897C5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897C5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97C5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97C5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97C5B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897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897C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897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97C5B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897C5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97C5B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897C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97C5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97C5B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rsid w:val="005C26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5C26BE"/>
  </w:style>
  <w:style w:type="character" w:customStyle="1" w:styleId="s1">
    <w:name w:val="s1"/>
    <w:basedOn w:val="Carpredefinitoparagrafo"/>
    <w:rsid w:val="0019108C"/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502E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2E2E"/>
  </w:style>
  <w:style w:type="paragraph" w:styleId="Pidipagina">
    <w:name w:val="footer"/>
    <w:basedOn w:val="Normale"/>
    <w:link w:val="PidipaginaCarattere"/>
    <w:uiPriority w:val="99"/>
    <w:unhideWhenUsed/>
    <w:rsid w:val="00502E2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2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41rED8ipfv+U8onjCRQfty/W7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ZU5OSUktOVdRX2o1RTA3bVJPQTNtN3YzQUJlVUhIR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 Campo</dc:creator>
  <cp:lastModifiedBy>Mabel Colomba  Papeo</cp:lastModifiedBy>
  <cp:revision>3</cp:revision>
  <dcterms:created xsi:type="dcterms:W3CDTF">2026-02-04T11:04:00Z</dcterms:created>
  <dcterms:modified xsi:type="dcterms:W3CDTF">2026-02-04T11:05:00Z</dcterms:modified>
</cp:coreProperties>
</file>